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>Załącznik nr</w:t>
      </w:r>
      <w:r w:rsidR="00D5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46547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936DF2" w:rsidRPr="00936DF2">
        <w:rPr>
          <w:rFonts w:ascii="Arial" w:hAnsi="Arial" w:cs="Arial"/>
          <w:b/>
        </w:rPr>
        <w:t xml:space="preserve">Dostawa </w:t>
      </w:r>
      <w:r w:rsidR="00507AC5">
        <w:rPr>
          <w:rFonts w:ascii="Arial" w:hAnsi="Arial" w:cs="Arial"/>
          <w:b/>
        </w:rPr>
        <w:t>urządzeń drukujących</w:t>
      </w:r>
      <w:r w:rsidR="00936DF2" w:rsidRPr="00936DF2">
        <w:rPr>
          <w:rFonts w:ascii="Arial" w:hAnsi="Arial" w:cs="Arial"/>
          <w:b/>
        </w:rPr>
        <w:t xml:space="preserve"> do sądów apelacji białostockiej – G-241-1</w:t>
      </w:r>
      <w:r w:rsidR="00507AC5">
        <w:rPr>
          <w:rFonts w:ascii="Arial" w:hAnsi="Arial" w:cs="Arial"/>
          <w:b/>
        </w:rPr>
        <w:t>4</w:t>
      </w:r>
      <w:r w:rsidR="00936DF2" w:rsidRPr="00936DF2">
        <w:rPr>
          <w:rFonts w:ascii="Arial" w:hAnsi="Arial" w:cs="Arial"/>
          <w:b/>
        </w:rPr>
        <w:t>/18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</w:t>
      </w:r>
      <w:r w:rsidR="00D50C1F">
        <w:rPr>
          <w:rFonts w:ascii="Garamond" w:hAnsi="Garamond" w:cs="Garamond"/>
          <w:sz w:val="24"/>
          <w:szCs w:val="24"/>
        </w:rPr>
        <w:t xml:space="preserve"> z innymi Wykonawcami będącymi uczestnikami postępowania </w:t>
      </w:r>
      <w:r>
        <w:rPr>
          <w:rFonts w:ascii="Garamond" w:hAnsi="Garamond" w:cs="Garamond"/>
          <w:sz w:val="24"/>
          <w:szCs w:val="24"/>
        </w:rPr>
        <w:t xml:space="preserve"> w rozumieniu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</w:t>
      </w:r>
      <w:r w:rsidR="00D50C1F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2) oświadczam/y w imieniu Wykonawcy, że należymy do grupy kapitałowej </w:t>
      </w:r>
      <w:r w:rsidR="00D50C1F" w:rsidRPr="00D50C1F">
        <w:rPr>
          <w:rFonts w:ascii="Garamond" w:hAnsi="Garamond" w:cs="Garamond"/>
          <w:sz w:val="24"/>
          <w:szCs w:val="24"/>
        </w:rPr>
        <w:t xml:space="preserve">z innymi Wykonawcami będącymi uczestnikami postępowania </w:t>
      </w:r>
      <w:r>
        <w:rPr>
          <w:rFonts w:ascii="Garamond" w:hAnsi="Garamond" w:cs="Garamond"/>
          <w:sz w:val="24"/>
          <w:szCs w:val="24"/>
        </w:rPr>
        <w:t>w rozumieniu ustawy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4"/>
    <w:rsid w:val="002C7352"/>
    <w:rsid w:val="00367968"/>
    <w:rsid w:val="00507AC5"/>
    <w:rsid w:val="00512904"/>
    <w:rsid w:val="0069500C"/>
    <w:rsid w:val="007D40C5"/>
    <w:rsid w:val="00846547"/>
    <w:rsid w:val="00891BA0"/>
    <w:rsid w:val="00936DF2"/>
    <w:rsid w:val="00B32A6E"/>
    <w:rsid w:val="00C833E7"/>
    <w:rsid w:val="00CF4354"/>
    <w:rsid w:val="00D50C1F"/>
    <w:rsid w:val="00DE17DF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Jarosław Fiedoruk</cp:lastModifiedBy>
  <cp:revision>2</cp:revision>
  <cp:lastPrinted>2018-07-09T07:32:00Z</cp:lastPrinted>
  <dcterms:created xsi:type="dcterms:W3CDTF">2018-09-03T13:03:00Z</dcterms:created>
  <dcterms:modified xsi:type="dcterms:W3CDTF">2018-09-03T13:03:00Z</dcterms:modified>
</cp:coreProperties>
</file>